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28FAF" w14:textId="31E3FE89" w:rsidR="002C6421" w:rsidRPr="002C6421" w:rsidRDefault="002C6421" w:rsidP="002C6421">
      <w:pPr>
        <w:jc w:val="center"/>
        <w:rPr>
          <w:b/>
          <w:color w:val="404040" w:themeColor="accent3"/>
          <w:sz w:val="28"/>
          <w:szCs w:val="28"/>
        </w:rPr>
      </w:pPr>
      <w:r w:rsidRPr="002C6421">
        <w:rPr>
          <w:b/>
          <w:bCs/>
          <w:color w:val="404040" w:themeColor="accent3"/>
          <w:sz w:val="28"/>
          <w:szCs w:val="28"/>
        </w:rPr>
        <w:t>Project Planning Check-In Agenda</w:t>
      </w:r>
    </w:p>
    <w:p w14:paraId="64819403" w14:textId="77777777" w:rsidR="00806266" w:rsidRPr="0088563D" w:rsidRDefault="00806266" w:rsidP="00806266">
      <w:pPr>
        <w:rPr>
          <w:color w:val="404040" w:themeColor="accent3"/>
        </w:rPr>
      </w:pPr>
    </w:p>
    <w:p w14:paraId="43CB25A7" w14:textId="77777777" w:rsidR="002C6421" w:rsidRPr="002C6421" w:rsidRDefault="002C6421" w:rsidP="002C6421">
      <w:pPr>
        <w:jc w:val="center"/>
        <w:rPr>
          <w:i/>
          <w:color w:val="404040" w:themeColor="accent3"/>
        </w:rPr>
      </w:pPr>
      <w:r w:rsidRPr="002C6421">
        <w:rPr>
          <w:i/>
          <w:iCs/>
          <w:color w:val="404040" w:themeColor="accent3"/>
        </w:rPr>
        <w:t>This check-in agenda can be used for regular but brief meetings of the implementation team to assess progress on the implementation plan and progress towards goals, with opportunities to synthesize learnings and adjust the plan.</w:t>
      </w:r>
    </w:p>
    <w:p w14:paraId="6CAF6528" w14:textId="77777777" w:rsidR="005F4196" w:rsidRPr="0088563D" w:rsidRDefault="005F4196">
      <w:pPr>
        <w:rPr>
          <w:color w:val="404040" w:themeColor="accent3"/>
        </w:rPr>
      </w:pPr>
    </w:p>
    <w:p w14:paraId="39FACC53" w14:textId="77777777" w:rsidR="002C6421" w:rsidRPr="002C6421" w:rsidRDefault="002C6421" w:rsidP="002C6421">
      <w:pPr>
        <w:rPr>
          <w:color w:val="404040" w:themeColor="accent3"/>
        </w:rPr>
      </w:pPr>
      <w:r w:rsidRPr="002C6421">
        <w:rPr>
          <w:b/>
          <w:bCs/>
          <w:color w:val="404040" w:themeColor="accent3"/>
        </w:rPr>
        <w:t>Meeting Pre-Work</w:t>
      </w:r>
    </w:p>
    <w:p w14:paraId="657D6192" w14:textId="77777777" w:rsidR="002C6421" w:rsidRPr="002C6421" w:rsidRDefault="002C6421" w:rsidP="002C6421">
      <w:pPr>
        <w:rPr>
          <w:color w:val="404040" w:themeColor="accent3"/>
        </w:rPr>
      </w:pPr>
      <w:r w:rsidRPr="002C6421">
        <w:rPr>
          <w:color w:val="404040" w:themeColor="accent3"/>
        </w:rPr>
        <w:t>Implementation Leader completes the Goals Dashboard below and sends it to the team for review. Team members also update a document sharing project updates using the table below.</w:t>
      </w:r>
    </w:p>
    <w:p w14:paraId="1614FA94" w14:textId="77777777" w:rsidR="002C6421" w:rsidRPr="002C6421" w:rsidRDefault="002C6421" w:rsidP="002C6421">
      <w:pPr>
        <w:rPr>
          <w:color w:val="404040" w:themeColor="accent3"/>
        </w:rPr>
      </w:pPr>
    </w:p>
    <w:p w14:paraId="3DDDBFC1" w14:textId="77777777" w:rsidR="002C6421" w:rsidRPr="002C6421" w:rsidRDefault="002C6421" w:rsidP="002C6421">
      <w:pPr>
        <w:rPr>
          <w:color w:val="404040" w:themeColor="accent3"/>
        </w:rPr>
      </w:pPr>
      <w:r w:rsidRPr="002C6421">
        <w:rPr>
          <w:b/>
          <w:bCs/>
          <w:i/>
          <w:iCs/>
          <w:color w:val="404040" w:themeColor="accent3"/>
        </w:rPr>
        <w:t>Goal Dashboard</w:t>
      </w:r>
      <w:r w:rsidRPr="002C6421">
        <w:rPr>
          <w:i/>
          <w:iCs/>
          <w:color w:val="404040" w:themeColor="accent3"/>
        </w:rPr>
        <w:t>: Copy the Goals and Measures and Frequency from the Implementation Plan, then fill in Current and Gap to Goal for each.</w:t>
      </w:r>
    </w:p>
    <w:tbl>
      <w:tblPr>
        <w:tblW w:w="0" w:type="auto"/>
        <w:tblCellMar>
          <w:top w:w="15" w:type="dxa"/>
          <w:left w:w="15" w:type="dxa"/>
          <w:bottom w:w="15" w:type="dxa"/>
          <w:right w:w="15" w:type="dxa"/>
        </w:tblCellMar>
        <w:tblLook w:val="04A0" w:firstRow="1" w:lastRow="0" w:firstColumn="1" w:lastColumn="0" w:noHBand="0" w:noVBand="1"/>
      </w:tblPr>
      <w:tblGrid>
        <w:gridCol w:w="3037"/>
        <w:gridCol w:w="934"/>
        <w:gridCol w:w="2429"/>
        <w:gridCol w:w="990"/>
        <w:gridCol w:w="1230"/>
      </w:tblGrid>
      <w:tr w:rsidR="002C6421" w:rsidRPr="002C6421" w14:paraId="1821AD23" w14:textId="77777777" w:rsidTr="002C6421">
        <w:trPr>
          <w:trHeight w:val="528"/>
        </w:trPr>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F122D98" w14:textId="77777777" w:rsidR="002C6421" w:rsidRPr="002C6421" w:rsidRDefault="002C6421" w:rsidP="002C6421">
            <w:pPr>
              <w:jc w:val="center"/>
              <w:rPr>
                <w:color w:val="FFFFFF" w:themeColor="background1"/>
              </w:rPr>
            </w:pPr>
            <w:r w:rsidRPr="002C6421">
              <w:rPr>
                <w:b/>
                <w:bCs/>
                <w:color w:val="FFFFFF" w:themeColor="background1"/>
              </w:rPr>
              <w:t>Goal Area</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76C224B" w14:textId="77777777" w:rsidR="002C6421" w:rsidRPr="002C6421" w:rsidRDefault="002C6421" w:rsidP="002C6421">
            <w:pPr>
              <w:jc w:val="center"/>
              <w:rPr>
                <w:color w:val="FFFFFF" w:themeColor="background1"/>
              </w:rPr>
            </w:pPr>
            <w:r w:rsidRPr="002C6421">
              <w:rPr>
                <w:b/>
                <w:bCs/>
                <w:color w:val="FFFFFF" w:themeColor="background1"/>
              </w:rPr>
              <w:t>Goal(s)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A6C7DAD" w14:textId="77777777" w:rsidR="002C6421" w:rsidRPr="002C6421" w:rsidRDefault="002C6421" w:rsidP="002C6421">
            <w:pPr>
              <w:jc w:val="center"/>
              <w:rPr>
                <w:color w:val="FFFFFF" w:themeColor="background1"/>
              </w:rPr>
            </w:pPr>
            <w:r w:rsidRPr="002C6421">
              <w:rPr>
                <w:b/>
                <w:bCs/>
                <w:color w:val="FFFFFF" w:themeColor="background1"/>
              </w:rPr>
              <w:t>Measures and Frequency</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7F1E1502" w14:textId="12A8A956" w:rsidR="002C6421" w:rsidRPr="002C6421" w:rsidRDefault="002C6421" w:rsidP="002C6421">
            <w:pPr>
              <w:jc w:val="center"/>
              <w:rPr>
                <w:color w:val="FFFFFF" w:themeColor="background1"/>
              </w:rPr>
            </w:pPr>
            <w:r w:rsidRPr="002C6421">
              <w:rPr>
                <w:b/>
                <w:bCs/>
                <w:color w:val="FFFFFF" w:themeColor="background1"/>
              </w:rPr>
              <w:t>Current</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4018F2A6" w14:textId="77777777" w:rsidR="002C6421" w:rsidRPr="002C6421" w:rsidRDefault="002C6421" w:rsidP="002C6421">
            <w:pPr>
              <w:jc w:val="center"/>
              <w:rPr>
                <w:color w:val="FFFFFF" w:themeColor="background1"/>
              </w:rPr>
            </w:pPr>
            <w:r w:rsidRPr="002C6421">
              <w:rPr>
                <w:b/>
                <w:bCs/>
                <w:color w:val="FFFFFF" w:themeColor="background1"/>
              </w:rPr>
              <w:t>Gap to Goal</w:t>
            </w:r>
          </w:p>
        </w:tc>
      </w:tr>
      <w:tr w:rsidR="002C6421" w:rsidRPr="002C6421" w14:paraId="53785ADB" w14:textId="77777777" w:rsidTr="002C6421">
        <w:trPr>
          <w:trHeight w:val="6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BE198" w14:textId="77777777" w:rsidR="002C6421" w:rsidRPr="002C6421" w:rsidRDefault="002C6421" w:rsidP="002C6421">
            <w:pPr>
              <w:rPr>
                <w:color w:val="404040" w:themeColor="accent3"/>
              </w:rPr>
            </w:pPr>
            <w:r w:rsidRPr="002C6421">
              <w:rPr>
                <w:color w:val="404040" w:themeColor="accent3"/>
              </w:rPr>
              <w:t>Teacher and Student Investment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A61CF"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6F0A8"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2831"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2181AB" w14:textId="77777777" w:rsidR="002C6421" w:rsidRPr="002C6421" w:rsidRDefault="002C6421" w:rsidP="002C6421">
            <w:pPr>
              <w:rPr>
                <w:color w:val="404040" w:themeColor="accent3"/>
              </w:rPr>
            </w:pPr>
          </w:p>
        </w:tc>
      </w:tr>
      <w:tr w:rsidR="002C6421" w:rsidRPr="002C6421" w14:paraId="4F406E73" w14:textId="77777777" w:rsidTr="002C642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26650" w14:textId="77777777" w:rsidR="002C6421" w:rsidRPr="002C6421" w:rsidRDefault="002C6421" w:rsidP="002C6421">
            <w:pPr>
              <w:rPr>
                <w:color w:val="404040" w:themeColor="accent3"/>
              </w:rPr>
            </w:pPr>
            <w:r w:rsidRPr="002C6421">
              <w:rPr>
                <w:color w:val="404040" w:themeColor="accent3"/>
              </w:rPr>
              <w:t>Teacher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BF456"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968F3"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C06B8"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AB5E2" w14:textId="77777777" w:rsidR="002C6421" w:rsidRPr="002C6421" w:rsidRDefault="002C6421" w:rsidP="002C6421">
            <w:pPr>
              <w:rPr>
                <w:color w:val="404040" w:themeColor="accent3"/>
              </w:rPr>
            </w:pPr>
          </w:p>
        </w:tc>
      </w:tr>
      <w:tr w:rsidR="002C6421" w:rsidRPr="002C6421" w14:paraId="608AE25C" w14:textId="77777777" w:rsidTr="002C6421">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A1953" w14:textId="77777777" w:rsidR="002C6421" w:rsidRPr="002C6421" w:rsidRDefault="002C6421" w:rsidP="002C6421">
            <w:pPr>
              <w:rPr>
                <w:color w:val="404040" w:themeColor="accent3"/>
              </w:rPr>
            </w:pPr>
            <w:r w:rsidRPr="002C6421">
              <w:rPr>
                <w:color w:val="404040" w:themeColor="accent3"/>
              </w:rPr>
              <w:t>Student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A8667"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303FE"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D1AAA"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4BB1B" w14:textId="77777777" w:rsidR="002C6421" w:rsidRPr="002C6421" w:rsidRDefault="002C6421" w:rsidP="002C6421">
            <w:pPr>
              <w:rPr>
                <w:color w:val="404040" w:themeColor="accent3"/>
              </w:rPr>
            </w:pPr>
          </w:p>
        </w:tc>
      </w:tr>
    </w:tbl>
    <w:p w14:paraId="4B1ABE4F" w14:textId="77777777" w:rsidR="002C6421" w:rsidRPr="002C6421" w:rsidRDefault="002C6421" w:rsidP="002C6421">
      <w:pPr>
        <w:rPr>
          <w:color w:val="404040" w:themeColor="accent3"/>
        </w:rPr>
      </w:pPr>
      <w:r w:rsidRPr="002C6421">
        <w:rPr>
          <w:b/>
          <w:bCs/>
          <w:color w:val="404040" w:themeColor="accent3"/>
        </w:rPr>
        <w:t xml:space="preserve"> </w:t>
      </w:r>
    </w:p>
    <w:p w14:paraId="5C03C333" w14:textId="77777777" w:rsidR="002C6421" w:rsidRPr="002C6421" w:rsidRDefault="002C6421" w:rsidP="002C6421">
      <w:pPr>
        <w:rPr>
          <w:color w:val="404040" w:themeColor="accent3"/>
        </w:rPr>
      </w:pPr>
      <w:r w:rsidRPr="002C6421">
        <w:rPr>
          <w:b/>
          <w:bCs/>
          <w:i/>
          <w:iCs/>
          <w:color w:val="404040" w:themeColor="accent3"/>
        </w:rPr>
        <w:t>Project Updates</w:t>
      </w:r>
      <w:r w:rsidRPr="002C6421">
        <w:rPr>
          <w:i/>
          <w:iCs/>
          <w:color w:val="404040" w:themeColor="accent3"/>
        </w:rPr>
        <w:t>: Copy the projects and owners into the chart and send this to the team for updates.</w:t>
      </w:r>
    </w:p>
    <w:tbl>
      <w:tblPr>
        <w:tblW w:w="0" w:type="auto"/>
        <w:tblCellMar>
          <w:top w:w="15" w:type="dxa"/>
          <w:left w:w="15" w:type="dxa"/>
          <w:bottom w:w="15" w:type="dxa"/>
          <w:right w:w="15" w:type="dxa"/>
        </w:tblCellMar>
        <w:tblLook w:val="04A0" w:firstRow="1" w:lastRow="0" w:firstColumn="1" w:lastColumn="0" w:noHBand="0" w:noVBand="1"/>
      </w:tblPr>
      <w:tblGrid>
        <w:gridCol w:w="937"/>
        <w:gridCol w:w="904"/>
        <w:gridCol w:w="1053"/>
        <w:gridCol w:w="2913"/>
        <w:gridCol w:w="2813"/>
      </w:tblGrid>
      <w:tr w:rsidR="002C6421" w:rsidRPr="002C6421" w14:paraId="3E574E1F" w14:textId="77777777" w:rsidTr="002C6421">
        <w:trPr>
          <w:trHeight w:val="681"/>
        </w:trPr>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176467F4" w14:textId="77777777" w:rsidR="002C6421" w:rsidRPr="002C6421" w:rsidRDefault="002C6421" w:rsidP="002C6421">
            <w:pPr>
              <w:jc w:val="center"/>
              <w:rPr>
                <w:color w:val="FFFFFF" w:themeColor="background1"/>
              </w:rPr>
            </w:pPr>
            <w:r w:rsidRPr="002C6421">
              <w:rPr>
                <w:b/>
                <w:bCs/>
                <w:color w:val="FFFFFF" w:themeColor="background1"/>
              </w:rPr>
              <w:t>Project</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01F4A8C0" w14:textId="77777777" w:rsidR="002C6421" w:rsidRPr="002C6421" w:rsidRDefault="002C6421" w:rsidP="002C6421">
            <w:pPr>
              <w:jc w:val="center"/>
              <w:rPr>
                <w:color w:val="FFFFFF" w:themeColor="background1"/>
              </w:rPr>
            </w:pPr>
            <w:r w:rsidRPr="002C6421">
              <w:rPr>
                <w:b/>
                <w:bCs/>
                <w:color w:val="FFFFFF" w:themeColor="background1"/>
              </w:rPr>
              <w:t>Owner</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1FA8E91" w14:textId="77777777" w:rsidR="002C6421" w:rsidRPr="002C6421" w:rsidRDefault="002C6421" w:rsidP="002C6421">
            <w:pPr>
              <w:jc w:val="center"/>
              <w:rPr>
                <w:color w:val="FFFFFF" w:themeColor="background1"/>
              </w:rPr>
            </w:pPr>
            <w:r w:rsidRPr="002C6421">
              <w:rPr>
                <w:b/>
                <w:bCs/>
                <w:color w:val="FFFFFF" w:themeColor="background1"/>
              </w:rPr>
              <w:t>Updates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43C08BA" w14:textId="77777777" w:rsidR="002C6421" w:rsidRPr="002C6421" w:rsidRDefault="002C6421" w:rsidP="002C6421">
            <w:pPr>
              <w:jc w:val="center"/>
              <w:rPr>
                <w:color w:val="FFFFFF" w:themeColor="background1"/>
              </w:rPr>
            </w:pPr>
            <w:r w:rsidRPr="002C6421">
              <w:rPr>
                <w:b/>
                <w:bCs/>
                <w:color w:val="FFFFFF" w:themeColor="background1"/>
              </w:rPr>
              <w:t>Upcoming deadlines or next steps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2E278CF5" w14:textId="77777777" w:rsidR="002C6421" w:rsidRPr="002C6421" w:rsidRDefault="002C6421" w:rsidP="002C6421">
            <w:pPr>
              <w:jc w:val="center"/>
              <w:rPr>
                <w:color w:val="FFFFFF" w:themeColor="background1"/>
              </w:rPr>
            </w:pPr>
            <w:r w:rsidRPr="002C6421">
              <w:rPr>
                <w:b/>
                <w:bCs/>
                <w:color w:val="FFFFFF" w:themeColor="background1"/>
              </w:rPr>
              <w:t>Questions or flags for discussion</w:t>
            </w:r>
          </w:p>
        </w:tc>
      </w:tr>
      <w:tr w:rsidR="002C6421" w:rsidRPr="002C6421" w14:paraId="57C86A03" w14:textId="77777777" w:rsidTr="002C6421">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CE12A"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6E34C"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AA8AF"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25C1"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33156" w14:textId="77777777" w:rsidR="002C6421" w:rsidRPr="002C6421" w:rsidRDefault="002C6421" w:rsidP="002C6421">
            <w:pPr>
              <w:rPr>
                <w:color w:val="404040" w:themeColor="accent3"/>
              </w:rPr>
            </w:pPr>
          </w:p>
        </w:tc>
      </w:tr>
      <w:tr w:rsidR="002C6421" w:rsidRPr="002C6421" w14:paraId="60D15DB0" w14:textId="77777777" w:rsidTr="002C6421">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7D0A7"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C6F28"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13F3B"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36AEA"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95A7E" w14:textId="77777777" w:rsidR="002C6421" w:rsidRPr="002C6421" w:rsidRDefault="002C6421" w:rsidP="002C6421">
            <w:pPr>
              <w:rPr>
                <w:color w:val="404040" w:themeColor="accent3"/>
              </w:rPr>
            </w:pPr>
          </w:p>
        </w:tc>
      </w:tr>
      <w:tr w:rsidR="002C6421" w:rsidRPr="002C6421" w14:paraId="29DD6026" w14:textId="77777777" w:rsidTr="002C6421">
        <w:trPr>
          <w:trHeight w:val="4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41D30"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0A057"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404A6"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2FC04"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B09A2" w14:textId="77777777" w:rsidR="002C6421" w:rsidRPr="002C6421" w:rsidRDefault="002C6421" w:rsidP="002C6421">
            <w:pPr>
              <w:rPr>
                <w:color w:val="404040" w:themeColor="accent3"/>
              </w:rPr>
            </w:pPr>
          </w:p>
        </w:tc>
      </w:tr>
      <w:tr w:rsidR="002C6421" w:rsidRPr="002C6421" w14:paraId="72073B19" w14:textId="77777777" w:rsidTr="002C6421">
        <w:trPr>
          <w:trHeight w:val="39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E528B"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175F1"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6510D"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49E6" w14:textId="77777777" w:rsidR="002C6421" w:rsidRPr="002C6421" w:rsidRDefault="002C6421" w:rsidP="002C6421">
            <w:pPr>
              <w:rPr>
                <w:color w:val="404040" w:themeColor="accent3"/>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FBECA" w14:textId="77777777" w:rsidR="002C6421" w:rsidRPr="002C6421" w:rsidRDefault="002C6421" w:rsidP="002C6421">
            <w:pPr>
              <w:rPr>
                <w:color w:val="404040" w:themeColor="accent3"/>
              </w:rPr>
            </w:pPr>
          </w:p>
        </w:tc>
      </w:tr>
    </w:tbl>
    <w:p w14:paraId="1A73279E" w14:textId="77777777" w:rsidR="002C6421" w:rsidRPr="002C6421" w:rsidRDefault="002C6421" w:rsidP="002C6421">
      <w:pPr>
        <w:rPr>
          <w:color w:val="404040" w:themeColor="accent3"/>
        </w:rPr>
      </w:pPr>
    </w:p>
    <w:p w14:paraId="4EC3A3DA" w14:textId="77777777" w:rsidR="002C6421" w:rsidRPr="002C6421" w:rsidRDefault="002C6421" w:rsidP="002C6421">
      <w:pPr>
        <w:rPr>
          <w:color w:val="404040" w:themeColor="accent3"/>
        </w:rPr>
      </w:pPr>
      <w:r w:rsidRPr="002C6421">
        <w:rPr>
          <w:b/>
          <w:bCs/>
          <w:color w:val="404040" w:themeColor="accent3"/>
        </w:rPr>
        <w:t>Useful links for the meeting:</w:t>
      </w:r>
    </w:p>
    <w:p w14:paraId="4271B8AA" w14:textId="77777777" w:rsidR="002C6421" w:rsidRPr="002C6421" w:rsidRDefault="002C6421" w:rsidP="002C6421">
      <w:pPr>
        <w:numPr>
          <w:ilvl w:val="0"/>
          <w:numId w:val="2"/>
        </w:numPr>
        <w:rPr>
          <w:color w:val="404040" w:themeColor="accent3"/>
        </w:rPr>
      </w:pPr>
      <w:r w:rsidRPr="002C6421">
        <w:rPr>
          <w:color w:val="404040" w:themeColor="accent3"/>
        </w:rPr>
        <w:t>Link to instructional vision (Key Action I.2)</w:t>
      </w:r>
    </w:p>
    <w:p w14:paraId="1FC61CC3" w14:textId="77777777" w:rsidR="002C6421" w:rsidRPr="002C6421" w:rsidRDefault="002C6421" w:rsidP="002C6421">
      <w:pPr>
        <w:numPr>
          <w:ilvl w:val="0"/>
          <w:numId w:val="2"/>
        </w:numPr>
        <w:rPr>
          <w:color w:val="404040" w:themeColor="accent3"/>
        </w:rPr>
      </w:pPr>
      <w:r w:rsidRPr="002C6421">
        <w:rPr>
          <w:color w:val="404040" w:themeColor="accent3"/>
        </w:rPr>
        <w:t>Link to completed Implementation Plan</w:t>
      </w:r>
    </w:p>
    <w:p w14:paraId="0E4A37DD" w14:textId="77777777" w:rsidR="002C6421" w:rsidRPr="002C6421" w:rsidRDefault="002C6421" w:rsidP="002C6421">
      <w:pPr>
        <w:rPr>
          <w:color w:val="404040" w:themeColor="accent3"/>
        </w:rPr>
      </w:pPr>
    </w:p>
    <w:p w14:paraId="504DD6A7" w14:textId="77777777" w:rsidR="002C6421" w:rsidRPr="002C6421" w:rsidRDefault="002C6421" w:rsidP="002C6421">
      <w:pPr>
        <w:rPr>
          <w:color w:val="404040" w:themeColor="accent3"/>
        </w:rPr>
      </w:pPr>
      <w:r w:rsidRPr="002C6421">
        <w:rPr>
          <w:b/>
          <w:bCs/>
          <w:color w:val="404040" w:themeColor="accent3"/>
        </w:rPr>
        <w:lastRenderedPageBreak/>
        <w:t>Meeting Agenda</w:t>
      </w:r>
      <w:r w:rsidRPr="002C6421">
        <w:rPr>
          <w:color w:val="404040" w:themeColor="accent3"/>
        </w:rPr>
        <w:t xml:space="preserve"> (1 hour)</w:t>
      </w:r>
    </w:p>
    <w:tbl>
      <w:tblPr>
        <w:tblW w:w="0" w:type="auto"/>
        <w:tblCellMar>
          <w:top w:w="15" w:type="dxa"/>
          <w:left w:w="15" w:type="dxa"/>
          <w:bottom w:w="15" w:type="dxa"/>
          <w:right w:w="15" w:type="dxa"/>
        </w:tblCellMar>
        <w:tblLook w:val="04A0" w:firstRow="1" w:lastRow="0" w:firstColumn="1" w:lastColumn="0" w:noHBand="0" w:noVBand="1"/>
      </w:tblPr>
      <w:tblGrid>
        <w:gridCol w:w="1070"/>
        <w:gridCol w:w="1833"/>
        <w:gridCol w:w="5717"/>
      </w:tblGrid>
      <w:tr w:rsidR="002C6421" w:rsidRPr="002C6421" w14:paraId="2A09FB9B" w14:textId="77777777" w:rsidTr="002C6421">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55309571" w14:textId="77777777" w:rsidR="002C6421" w:rsidRPr="002C6421" w:rsidRDefault="002C6421" w:rsidP="002C6421">
            <w:pPr>
              <w:jc w:val="center"/>
              <w:rPr>
                <w:color w:val="FFFFFF" w:themeColor="background1"/>
              </w:rPr>
            </w:pPr>
            <w:r w:rsidRPr="002C6421">
              <w:rPr>
                <w:b/>
                <w:bCs/>
                <w:color w:val="FFFFFF" w:themeColor="background1"/>
              </w:rPr>
              <w:t>Timing</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43E1E28C" w14:textId="77777777" w:rsidR="002C6421" w:rsidRPr="002C6421" w:rsidRDefault="002C6421" w:rsidP="002C6421">
            <w:pPr>
              <w:jc w:val="center"/>
              <w:rPr>
                <w:color w:val="FFFFFF" w:themeColor="background1"/>
              </w:rPr>
            </w:pPr>
            <w:r w:rsidRPr="002C6421">
              <w:rPr>
                <w:b/>
                <w:bCs/>
                <w:color w:val="FFFFFF" w:themeColor="background1"/>
              </w:rPr>
              <w:t>Topic</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4BBCEE2C" w14:textId="77777777" w:rsidR="002C6421" w:rsidRPr="002C6421" w:rsidRDefault="002C6421" w:rsidP="002C6421">
            <w:pPr>
              <w:jc w:val="center"/>
              <w:rPr>
                <w:color w:val="FFFFFF" w:themeColor="background1"/>
              </w:rPr>
            </w:pPr>
            <w:r w:rsidRPr="002C6421">
              <w:rPr>
                <w:b/>
                <w:bCs/>
                <w:color w:val="FFFFFF" w:themeColor="background1"/>
              </w:rPr>
              <w:t>Components</w:t>
            </w:r>
          </w:p>
        </w:tc>
      </w:tr>
      <w:tr w:rsidR="002C6421" w:rsidRPr="002C6421" w14:paraId="706E905F" w14:textId="77777777" w:rsidTr="002C6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6392E" w14:textId="77777777" w:rsidR="002C6421" w:rsidRPr="002C6421" w:rsidRDefault="002C6421" w:rsidP="002C6421">
            <w:pPr>
              <w:rPr>
                <w:color w:val="404040" w:themeColor="accent3"/>
              </w:rPr>
            </w:pPr>
            <w:r w:rsidRPr="002C6421">
              <w:rPr>
                <w:color w:val="404040" w:themeColor="accent3"/>
              </w:rPr>
              <w:t>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C8BAD" w14:textId="77777777" w:rsidR="002C6421" w:rsidRPr="002C6421" w:rsidRDefault="002C6421" w:rsidP="002C6421">
            <w:pPr>
              <w:rPr>
                <w:color w:val="404040" w:themeColor="accent3"/>
              </w:rPr>
            </w:pPr>
            <w:r w:rsidRPr="002C6421">
              <w:rPr>
                <w:color w:val="404040" w:themeColor="accent3"/>
              </w:rPr>
              <w:t>Opening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75040" w14:textId="77777777" w:rsidR="002C6421" w:rsidRPr="002C6421" w:rsidRDefault="002C6421" w:rsidP="002C6421">
            <w:pPr>
              <w:numPr>
                <w:ilvl w:val="0"/>
                <w:numId w:val="3"/>
              </w:numPr>
              <w:rPr>
                <w:color w:val="404040" w:themeColor="accent3"/>
              </w:rPr>
            </w:pPr>
            <w:r w:rsidRPr="002C6421">
              <w:rPr>
                <w:color w:val="404040" w:themeColor="accent3"/>
              </w:rPr>
              <w:t>Each person shares a moment or memory from the work that stands out to them since the last meeting</w:t>
            </w:r>
          </w:p>
        </w:tc>
      </w:tr>
      <w:tr w:rsidR="002C6421" w:rsidRPr="002C6421" w14:paraId="7641019B" w14:textId="77777777" w:rsidTr="002C6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586A5" w14:textId="77777777" w:rsidR="002C6421" w:rsidRPr="002C6421" w:rsidRDefault="002C6421" w:rsidP="002C6421">
            <w:pPr>
              <w:rPr>
                <w:color w:val="404040" w:themeColor="accent3"/>
              </w:rPr>
            </w:pPr>
            <w:r w:rsidRPr="002C6421">
              <w:rPr>
                <w:color w:val="404040" w:themeColor="accent3"/>
              </w:rPr>
              <w:t>15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B44C7" w14:textId="77777777" w:rsidR="002C6421" w:rsidRPr="002C6421" w:rsidRDefault="002C6421" w:rsidP="002C6421">
            <w:pPr>
              <w:rPr>
                <w:color w:val="404040" w:themeColor="accent3"/>
              </w:rPr>
            </w:pPr>
            <w:r w:rsidRPr="002C6421">
              <w:rPr>
                <w:color w:val="404040" w:themeColor="accent3"/>
              </w:rPr>
              <w:t>Overall Project Updates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A6227" w14:textId="77777777" w:rsidR="002C6421" w:rsidRPr="002C6421" w:rsidRDefault="002C6421" w:rsidP="002C6421">
            <w:pPr>
              <w:numPr>
                <w:ilvl w:val="0"/>
                <w:numId w:val="4"/>
              </w:numPr>
              <w:rPr>
                <w:color w:val="404040" w:themeColor="accent3"/>
              </w:rPr>
            </w:pPr>
            <w:r w:rsidRPr="002C6421">
              <w:rPr>
                <w:color w:val="404040" w:themeColor="accent3"/>
              </w:rPr>
              <w:t>Review the team’s written project updates</w:t>
            </w:r>
          </w:p>
          <w:p w14:paraId="5B946688" w14:textId="77777777" w:rsidR="002C6421" w:rsidRPr="002C6421" w:rsidRDefault="002C6421" w:rsidP="002C6421">
            <w:pPr>
              <w:numPr>
                <w:ilvl w:val="0"/>
                <w:numId w:val="4"/>
              </w:numPr>
              <w:rPr>
                <w:color w:val="404040" w:themeColor="accent3"/>
              </w:rPr>
            </w:pPr>
            <w:r w:rsidRPr="002C6421">
              <w:rPr>
                <w:color w:val="404040" w:themeColor="accent3"/>
              </w:rPr>
              <w:t>Discuss any questions or next steps</w:t>
            </w:r>
          </w:p>
          <w:p w14:paraId="672E4CB1" w14:textId="77777777" w:rsidR="002C6421" w:rsidRPr="002C6421" w:rsidRDefault="002C6421" w:rsidP="002C6421">
            <w:pPr>
              <w:numPr>
                <w:ilvl w:val="0"/>
                <w:numId w:val="4"/>
              </w:numPr>
              <w:rPr>
                <w:color w:val="404040" w:themeColor="accent3"/>
              </w:rPr>
            </w:pPr>
            <w:r w:rsidRPr="002C6421">
              <w:rPr>
                <w:color w:val="404040" w:themeColor="accent3"/>
              </w:rPr>
              <w:t>Review: What are the key deadlines? Are we on track?</w:t>
            </w:r>
          </w:p>
        </w:tc>
      </w:tr>
      <w:tr w:rsidR="002C6421" w:rsidRPr="002C6421" w14:paraId="0BA453B3" w14:textId="77777777" w:rsidTr="002C6421">
        <w:trPr>
          <w:trHeight w:val="26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7994F" w14:textId="77777777" w:rsidR="002C6421" w:rsidRPr="002C6421" w:rsidRDefault="002C6421" w:rsidP="002C6421">
            <w:pPr>
              <w:rPr>
                <w:color w:val="404040" w:themeColor="accent3"/>
              </w:rPr>
            </w:pPr>
            <w:r w:rsidRPr="002C6421">
              <w:rPr>
                <w:color w:val="404040" w:themeColor="accent3"/>
              </w:rPr>
              <w:t>10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14B3B" w14:textId="77777777" w:rsidR="002C6421" w:rsidRPr="002C6421" w:rsidRDefault="002C6421" w:rsidP="002C6421">
            <w:pPr>
              <w:rPr>
                <w:color w:val="404040" w:themeColor="accent3"/>
              </w:rPr>
            </w:pPr>
            <w:r w:rsidRPr="002C6421">
              <w:rPr>
                <w:color w:val="404040" w:themeColor="accent3"/>
              </w:rPr>
              <w:t>Progress-to-Goal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006F9" w14:textId="77777777" w:rsidR="002C6421" w:rsidRPr="002C6421" w:rsidRDefault="002C6421" w:rsidP="002C6421">
            <w:pPr>
              <w:numPr>
                <w:ilvl w:val="0"/>
                <w:numId w:val="5"/>
              </w:numPr>
              <w:rPr>
                <w:color w:val="404040" w:themeColor="accent3"/>
              </w:rPr>
            </w:pPr>
            <w:r w:rsidRPr="002C6421">
              <w:rPr>
                <w:color w:val="404040" w:themeColor="accent3"/>
              </w:rPr>
              <w:t>Look at the completed goals dashboard together and discuss progress made</w:t>
            </w:r>
          </w:p>
          <w:p w14:paraId="19787811" w14:textId="77777777" w:rsidR="002C6421" w:rsidRPr="002C6421" w:rsidRDefault="002C6421" w:rsidP="002C6421">
            <w:pPr>
              <w:numPr>
                <w:ilvl w:val="1"/>
                <w:numId w:val="5"/>
              </w:numPr>
              <w:rPr>
                <w:color w:val="404040" w:themeColor="accent3"/>
              </w:rPr>
            </w:pPr>
            <w:r w:rsidRPr="002C6421">
              <w:rPr>
                <w:color w:val="404040" w:themeColor="accent3"/>
              </w:rPr>
              <w:t>Where were areas of strength? What were the drivers?</w:t>
            </w:r>
          </w:p>
          <w:p w14:paraId="3DA2F673" w14:textId="77777777" w:rsidR="002C6421" w:rsidRPr="002C6421" w:rsidRDefault="002C6421" w:rsidP="002C6421">
            <w:pPr>
              <w:numPr>
                <w:ilvl w:val="1"/>
                <w:numId w:val="5"/>
              </w:numPr>
              <w:rPr>
                <w:color w:val="404040" w:themeColor="accent3"/>
              </w:rPr>
            </w:pPr>
            <w:r w:rsidRPr="002C6421">
              <w:rPr>
                <w:color w:val="404040" w:themeColor="accent3"/>
              </w:rPr>
              <w:t>Where were challenge areas? What were the drivers?</w:t>
            </w:r>
          </w:p>
          <w:p w14:paraId="2FD55E30" w14:textId="77777777" w:rsidR="002C6421" w:rsidRPr="002C6421" w:rsidRDefault="002C6421" w:rsidP="002C6421">
            <w:pPr>
              <w:numPr>
                <w:ilvl w:val="1"/>
                <w:numId w:val="5"/>
              </w:numPr>
              <w:rPr>
                <w:color w:val="404040" w:themeColor="accent3"/>
              </w:rPr>
            </w:pPr>
            <w:r w:rsidRPr="002C6421">
              <w:rPr>
                <w:color w:val="404040" w:themeColor="accent3"/>
              </w:rPr>
              <w:t>What lessons have been learned?</w:t>
            </w:r>
          </w:p>
          <w:p w14:paraId="278B2B0F" w14:textId="77777777" w:rsidR="002C6421" w:rsidRPr="002C6421" w:rsidRDefault="002C6421" w:rsidP="002C6421">
            <w:pPr>
              <w:numPr>
                <w:ilvl w:val="1"/>
                <w:numId w:val="5"/>
              </w:numPr>
              <w:rPr>
                <w:color w:val="404040" w:themeColor="accent3"/>
              </w:rPr>
            </w:pPr>
            <w:r w:rsidRPr="002C6421">
              <w:rPr>
                <w:color w:val="404040" w:themeColor="accent3"/>
              </w:rPr>
              <w:t>What can we celebrate and share?</w:t>
            </w:r>
          </w:p>
          <w:p w14:paraId="20FFAD33" w14:textId="77777777" w:rsidR="002C6421" w:rsidRPr="002C6421" w:rsidRDefault="002C6421" w:rsidP="002C6421">
            <w:pPr>
              <w:numPr>
                <w:ilvl w:val="1"/>
                <w:numId w:val="5"/>
              </w:numPr>
              <w:rPr>
                <w:color w:val="404040" w:themeColor="accent3"/>
              </w:rPr>
            </w:pPr>
            <w:r w:rsidRPr="002C6421">
              <w:rPr>
                <w:color w:val="404040" w:themeColor="accent3"/>
              </w:rPr>
              <w:t>What can we refine and adjust?</w:t>
            </w:r>
          </w:p>
        </w:tc>
      </w:tr>
      <w:tr w:rsidR="002C6421" w:rsidRPr="002C6421" w14:paraId="12B928DC" w14:textId="77777777" w:rsidTr="002C6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BA928" w14:textId="77777777" w:rsidR="002C6421" w:rsidRPr="002C6421" w:rsidRDefault="002C6421" w:rsidP="002C6421">
            <w:pPr>
              <w:rPr>
                <w:color w:val="404040" w:themeColor="accent3"/>
              </w:rPr>
            </w:pPr>
            <w:r w:rsidRPr="002C6421">
              <w:rPr>
                <w:color w:val="404040" w:themeColor="accent3"/>
              </w:rPr>
              <w:t>15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54709" w14:textId="77777777" w:rsidR="002C6421" w:rsidRPr="002C6421" w:rsidRDefault="002C6421" w:rsidP="002C6421">
            <w:pPr>
              <w:rPr>
                <w:color w:val="404040" w:themeColor="accent3"/>
              </w:rPr>
            </w:pPr>
            <w:r w:rsidRPr="002C6421">
              <w:rPr>
                <w:color w:val="404040" w:themeColor="accent3"/>
              </w:rPr>
              <w:t>Project Plan Discussion &amp; Revision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30680" w14:textId="77777777" w:rsidR="002C6421" w:rsidRPr="002C6421" w:rsidRDefault="002C6421" w:rsidP="002C6421">
            <w:pPr>
              <w:numPr>
                <w:ilvl w:val="0"/>
                <w:numId w:val="6"/>
              </w:numPr>
              <w:rPr>
                <w:color w:val="404040" w:themeColor="accent3"/>
              </w:rPr>
            </w:pPr>
            <w:r w:rsidRPr="002C6421">
              <w:rPr>
                <w:color w:val="404040" w:themeColor="accent3"/>
              </w:rPr>
              <w:t>Based on the project and goal discussion, do any plans need to be updated? If so, go into the Implementation Plan now and change them. Some areas for consideration:</w:t>
            </w:r>
          </w:p>
          <w:p w14:paraId="669D3B5B" w14:textId="77777777" w:rsidR="002C6421" w:rsidRPr="002C6421" w:rsidRDefault="002C6421" w:rsidP="002C6421">
            <w:pPr>
              <w:numPr>
                <w:ilvl w:val="1"/>
                <w:numId w:val="7"/>
              </w:numPr>
              <w:rPr>
                <w:color w:val="404040" w:themeColor="accent3"/>
              </w:rPr>
            </w:pPr>
            <w:r w:rsidRPr="002C6421">
              <w:rPr>
                <w:color w:val="404040" w:themeColor="accent3"/>
              </w:rPr>
              <w:t xml:space="preserve">What, if anything, is pulling focus? </w:t>
            </w:r>
          </w:p>
          <w:p w14:paraId="38FB109D" w14:textId="77777777" w:rsidR="002C6421" w:rsidRPr="002C6421" w:rsidRDefault="002C6421" w:rsidP="002C6421">
            <w:pPr>
              <w:numPr>
                <w:ilvl w:val="1"/>
                <w:numId w:val="7"/>
              </w:numPr>
              <w:rPr>
                <w:color w:val="404040" w:themeColor="accent3"/>
              </w:rPr>
            </w:pPr>
            <w:r w:rsidRPr="002C6421">
              <w:rPr>
                <w:color w:val="404040" w:themeColor="accent3"/>
              </w:rPr>
              <w:t>What needs to change to accomplish our work and goals?</w:t>
            </w:r>
          </w:p>
        </w:tc>
      </w:tr>
      <w:tr w:rsidR="002C6421" w:rsidRPr="002C6421" w14:paraId="6DC4F5E3" w14:textId="77777777" w:rsidTr="002C6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140E2" w14:textId="77777777" w:rsidR="002C6421" w:rsidRPr="002C6421" w:rsidRDefault="002C6421" w:rsidP="002C6421">
            <w:pPr>
              <w:rPr>
                <w:color w:val="404040" w:themeColor="accent3"/>
              </w:rPr>
            </w:pPr>
            <w:r w:rsidRPr="002C6421">
              <w:rPr>
                <w:color w:val="404040" w:themeColor="accent3"/>
              </w:rPr>
              <w:t>10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30A74" w14:textId="77777777" w:rsidR="002C6421" w:rsidRPr="002C6421" w:rsidRDefault="002C6421" w:rsidP="002C6421">
            <w:pPr>
              <w:rPr>
                <w:color w:val="404040" w:themeColor="accent3"/>
              </w:rPr>
            </w:pPr>
            <w:r w:rsidRPr="002C6421">
              <w:rPr>
                <w:color w:val="404040" w:themeColor="accent3"/>
              </w:rPr>
              <w:t>Open Questions and Key Decisions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4AA47" w14:textId="77777777" w:rsidR="002C6421" w:rsidRPr="002C6421" w:rsidRDefault="002C6421" w:rsidP="002C6421">
            <w:pPr>
              <w:numPr>
                <w:ilvl w:val="0"/>
                <w:numId w:val="8"/>
              </w:numPr>
              <w:rPr>
                <w:color w:val="404040" w:themeColor="accent3"/>
              </w:rPr>
            </w:pPr>
            <w:r w:rsidRPr="002C6421">
              <w:rPr>
                <w:color w:val="404040" w:themeColor="accent3"/>
              </w:rPr>
              <w:t>Make space for open questions about the plans, answered by project owners</w:t>
            </w:r>
          </w:p>
          <w:p w14:paraId="32F55118" w14:textId="77777777" w:rsidR="002C6421" w:rsidRPr="002C6421" w:rsidRDefault="002C6421" w:rsidP="002C6421">
            <w:pPr>
              <w:numPr>
                <w:ilvl w:val="0"/>
                <w:numId w:val="8"/>
              </w:numPr>
              <w:rPr>
                <w:color w:val="404040" w:themeColor="accent3"/>
              </w:rPr>
            </w:pPr>
            <w:r w:rsidRPr="002C6421">
              <w:rPr>
                <w:color w:val="404040" w:themeColor="accent3"/>
              </w:rPr>
              <w:t>Make space for decision-makers (named in the Implementation Plan) to make final calls</w:t>
            </w:r>
          </w:p>
          <w:p w14:paraId="0834D466" w14:textId="77777777" w:rsidR="002C6421" w:rsidRPr="002C6421" w:rsidRDefault="002C6421" w:rsidP="002C6421">
            <w:pPr>
              <w:numPr>
                <w:ilvl w:val="0"/>
                <w:numId w:val="8"/>
              </w:numPr>
              <w:rPr>
                <w:color w:val="404040" w:themeColor="accent3"/>
              </w:rPr>
            </w:pPr>
            <w:r w:rsidRPr="002C6421">
              <w:rPr>
                <w:color w:val="404040" w:themeColor="accent3"/>
              </w:rPr>
              <w:t>Discuss: What is the next set of work coming up, and what do we want to observe and listen for before our next meeting?</w:t>
            </w:r>
          </w:p>
        </w:tc>
      </w:tr>
      <w:tr w:rsidR="002C6421" w:rsidRPr="002C6421" w14:paraId="55A3FF98" w14:textId="77777777" w:rsidTr="002C642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A0571" w14:textId="77777777" w:rsidR="002C6421" w:rsidRPr="002C6421" w:rsidRDefault="002C6421" w:rsidP="002C6421">
            <w:pPr>
              <w:rPr>
                <w:color w:val="404040" w:themeColor="accent3"/>
              </w:rPr>
            </w:pPr>
            <w:r w:rsidRPr="002C6421">
              <w:rPr>
                <w:color w:val="404040" w:themeColor="accent3"/>
              </w:rPr>
              <w:t>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FA32E" w14:textId="77777777" w:rsidR="002C6421" w:rsidRPr="002C6421" w:rsidRDefault="002C6421" w:rsidP="002C6421">
            <w:pPr>
              <w:rPr>
                <w:color w:val="404040" w:themeColor="accent3"/>
              </w:rPr>
            </w:pPr>
            <w:r w:rsidRPr="002C6421">
              <w:rPr>
                <w:color w:val="404040" w:themeColor="accent3"/>
              </w:rPr>
              <w:t>Next Steps &amp; Closing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40176" w14:textId="77777777" w:rsidR="002C6421" w:rsidRPr="002C6421" w:rsidRDefault="002C6421" w:rsidP="002C6421">
            <w:pPr>
              <w:numPr>
                <w:ilvl w:val="0"/>
                <w:numId w:val="9"/>
              </w:numPr>
              <w:rPr>
                <w:color w:val="404040" w:themeColor="accent3"/>
              </w:rPr>
            </w:pPr>
            <w:r w:rsidRPr="002C6421">
              <w:rPr>
                <w:color w:val="404040" w:themeColor="accent3"/>
              </w:rPr>
              <w:t>Review next steps for each person that came out of the meeting</w:t>
            </w:r>
          </w:p>
          <w:p w14:paraId="6928FF54" w14:textId="77777777" w:rsidR="002C6421" w:rsidRPr="002C6421" w:rsidRDefault="002C6421" w:rsidP="002C6421">
            <w:pPr>
              <w:numPr>
                <w:ilvl w:val="0"/>
                <w:numId w:val="9"/>
              </w:numPr>
              <w:rPr>
                <w:color w:val="404040" w:themeColor="accent3"/>
              </w:rPr>
            </w:pPr>
            <w:r w:rsidRPr="002C6421">
              <w:rPr>
                <w:color w:val="404040" w:themeColor="accent3"/>
              </w:rPr>
              <w:t>Set a date to check in as a team to make sure the plan is on track</w:t>
            </w:r>
          </w:p>
          <w:p w14:paraId="64D83632" w14:textId="77777777" w:rsidR="002C6421" w:rsidRPr="002C6421" w:rsidRDefault="002C6421" w:rsidP="002C6421">
            <w:pPr>
              <w:numPr>
                <w:ilvl w:val="0"/>
                <w:numId w:val="9"/>
              </w:numPr>
              <w:rPr>
                <w:color w:val="404040" w:themeColor="accent3"/>
              </w:rPr>
            </w:pPr>
            <w:r w:rsidRPr="002C6421">
              <w:rPr>
                <w:color w:val="404040" w:themeColor="accent3"/>
              </w:rPr>
              <w:t>Share the date of the next meeting</w:t>
            </w:r>
          </w:p>
        </w:tc>
      </w:tr>
    </w:tbl>
    <w:p w14:paraId="6D211D30" w14:textId="77777777" w:rsidR="00A653D7" w:rsidRDefault="00A653D7">
      <w:bookmarkStart w:id="0" w:name="_GoBack"/>
      <w:bookmarkEnd w:id="0"/>
    </w:p>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6D99" w14:textId="77777777" w:rsidR="002D4B33" w:rsidRDefault="002D4B33" w:rsidP="000E391B">
      <w:r>
        <w:separator/>
      </w:r>
    </w:p>
  </w:endnote>
  <w:endnote w:type="continuationSeparator" w:id="0">
    <w:p w14:paraId="4F21C0B8" w14:textId="77777777" w:rsidR="002D4B33" w:rsidRDefault="002D4B33"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1A0"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2199"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D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78CD7F5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4260D61A" wp14:editId="18027B90">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D61A"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EA6D"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24B0E2B" wp14:editId="046B4CB5">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0E2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4D17" w14:textId="77777777" w:rsidR="002D4B33" w:rsidRDefault="002D4B33" w:rsidP="000E391B">
      <w:r>
        <w:separator/>
      </w:r>
    </w:p>
  </w:footnote>
  <w:footnote w:type="continuationSeparator" w:id="0">
    <w:p w14:paraId="013EEEC0" w14:textId="77777777" w:rsidR="002D4B33" w:rsidRDefault="002D4B33"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E1E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731"/>
    <w:multiLevelType w:val="multilevel"/>
    <w:tmpl w:val="3FEC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60C86"/>
    <w:multiLevelType w:val="multilevel"/>
    <w:tmpl w:val="1FF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F71E1"/>
    <w:multiLevelType w:val="multilevel"/>
    <w:tmpl w:val="16A2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B721A"/>
    <w:multiLevelType w:val="multilevel"/>
    <w:tmpl w:val="513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95AF6"/>
    <w:multiLevelType w:val="multilevel"/>
    <w:tmpl w:val="97FC4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54C59"/>
    <w:multiLevelType w:val="multilevel"/>
    <w:tmpl w:val="73DC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F7E4B"/>
    <w:multiLevelType w:val="multilevel"/>
    <w:tmpl w:val="A872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A54E8"/>
    <w:multiLevelType w:val="multilevel"/>
    <w:tmpl w:val="43126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8"/>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559DA"/>
    <w:rsid w:val="000E391B"/>
    <w:rsid w:val="000F22BA"/>
    <w:rsid w:val="00117BFE"/>
    <w:rsid w:val="0014257A"/>
    <w:rsid w:val="001B7AE7"/>
    <w:rsid w:val="0023777F"/>
    <w:rsid w:val="002C6421"/>
    <w:rsid w:val="002D4B33"/>
    <w:rsid w:val="0031066A"/>
    <w:rsid w:val="0031445E"/>
    <w:rsid w:val="00334D85"/>
    <w:rsid w:val="003934D5"/>
    <w:rsid w:val="003C2EC6"/>
    <w:rsid w:val="00450BBA"/>
    <w:rsid w:val="004D4923"/>
    <w:rsid w:val="00537E42"/>
    <w:rsid w:val="005F4196"/>
    <w:rsid w:val="005F4CDA"/>
    <w:rsid w:val="00666E6A"/>
    <w:rsid w:val="00716FD4"/>
    <w:rsid w:val="007C450E"/>
    <w:rsid w:val="00806266"/>
    <w:rsid w:val="0088563D"/>
    <w:rsid w:val="008B5BD0"/>
    <w:rsid w:val="008E3C5F"/>
    <w:rsid w:val="00905CEE"/>
    <w:rsid w:val="0097076F"/>
    <w:rsid w:val="00A5753D"/>
    <w:rsid w:val="00A653D7"/>
    <w:rsid w:val="00A71DE3"/>
    <w:rsid w:val="00B17ED3"/>
    <w:rsid w:val="00B67BF1"/>
    <w:rsid w:val="00B90105"/>
    <w:rsid w:val="00BC4792"/>
    <w:rsid w:val="00C36719"/>
    <w:rsid w:val="00CD6BBE"/>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9A4"/>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403">
      <w:bodyDiv w:val="1"/>
      <w:marLeft w:val="0"/>
      <w:marRight w:val="0"/>
      <w:marTop w:val="0"/>
      <w:marBottom w:val="0"/>
      <w:divBdr>
        <w:top w:val="none" w:sz="0" w:space="0" w:color="auto"/>
        <w:left w:val="none" w:sz="0" w:space="0" w:color="auto"/>
        <w:bottom w:val="none" w:sz="0" w:space="0" w:color="auto"/>
        <w:right w:val="none" w:sz="0" w:space="0" w:color="auto"/>
      </w:divBdr>
    </w:div>
    <w:div w:id="141821114">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496196230">
      <w:bodyDiv w:val="1"/>
      <w:marLeft w:val="0"/>
      <w:marRight w:val="0"/>
      <w:marTop w:val="0"/>
      <w:marBottom w:val="0"/>
      <w:divBdr>
        <w:top w:val="none" w:sz="0" w:space="0" w:color="auto"/>
        <w:left w:val="none" w:sz="0" w:space="0" w:color="auto"/>
        <w:bottom w:val="none" w:sz="0" w:space="0" w:color="auto"/>
        <w:right w:val="none" w:sz="0" w:space="0" w:color="auto"/>
      </w:divBdr>
      <w:divsChild>
        <w:div w:id="1210606762">
          <w:marLeft w:val="0"/>
          <w:marRight w:val="0"/>
          <w:marTop w:val="0"/>
          <w:marBottom w:val="0"/>
          <w:divBdr>
            <w:top w:val="none" w:sz="0" w:space="0" w:color="auto"/>
            <w:left w:val="none" w:sz="0" w:space="0" w:color="auto"/>
            <w:bottom w:val="none" w:sz="0" w:space="0" w:color="auto"/>
            <w:right w:val="none" w:sz="0" w:space="0" w:color="auto"/>
          </w:divBdr>
        </w:div>
        <w:div w:id="917179493">
          <w:marLeft w:val="0"/>
          <w:marRight w:val="0"/>
          <w:marTop w:val="0"/>
          <w:marBottom w:val="0"/>
          <w:divBdr>
            <w:top w:val="none" w:sz="0" w:space="0" w:color="auto"/>
            <w:left w:val="none" w:sz="0" w:space="0" w:color="auto"/>
            <w:bottom w:val="none" w:sz="0" w:space="0" w:color="auto"/>
            <w:right w:val="none" w:sz="0" w:space="0" w:color="auto"/>
          </w:divBdr>
        </w:div>
        <w:div w:id="1340080676">
          <w:marLeft w:val="0"/>
          <w:marRight w:val="0"/>
          <w:marTop w:val="0"/>
          <w:marBottom w:val="0"/>
          <w:divBdr>
            <w:top w:val="none" w:sz="0" w:space="0" w:color="auto"/>
            <w:left w:val="none" w:sz="0" w:space="0" w:color="auto"/>
            <w:bottom w:val="none" w:sz="0" w:space="0" w:color="auto"/>
            <w:right w:val="none" w:sz="0" w:space="0" w:color="auto"/>
          </w:divBdr>
        </w:div>
      </w:divsChild>
    </w:div>
    <w:div w:id="634137862">
      <w:bodyDiv w:val="1"/>
      <w:marLeft w:val="0"/>
      <w:marRight w:val="0"/>
      <w:marTop w:val="0"/>
      <w:marBottom w:val="0"/>
      <w:divBdr>
        <w:top w:val="none" w:sz="0" w:space="0" w:color="auto"/>
        <w:left w:val="none" w:sz="0" w:space="0" w:color="auto"/>
        <w:bottom w:val="none" w:sz="0" w:space="0" w:color="auto"/>
        <w:right w:val="none" w:sz="0" w:space="0" w:color="auto"/>
      </w:divBdr>
    </w:div>
    <w:div w:id="829521827">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806123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2</cp:revision>
  <dcterms:created xsi:type="dcterms:W3CDTF">2019-03-19T14:55:00Z</dcterms:created>
  <dcterms:modified xsi:type="dcterms:W3CDTF">2019-03-19T14:55:00Z</dcterms:modified>
</cp:coreProperties>
</file>